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5280" w:after="60" w:line="240"/>
        <w:ind w:right="0" w:left="0" w:firstLine="0"/>
        <w:jc w:val="right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  <w:t xml:space="preserve">Documento de Requisitos do Sistema (Sistema Solar</w:t>
      </w: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FFFF00" w:val="clear"/>
        </w:rPr>
        <w:t xml:space="preserve">)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  <w:t xml:space="preserve">Versão 1.0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Cronograma do Projeto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585"/>
        <w:gridCol w:w="5812"/>
      </w:tblGrid>
      <w:tr>
        <w:trPr>
          <w:trHeight w:val="379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dfdfd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Data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dfdfd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Descrição</w:t>
            </w:r>
          </w:p>
        </w:tc>
      </w:tr>
      <w:tr>
        <w:trPr>
          <w:trHeight w:val="364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25/05/2023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Definição da equipe e tema do projeto</w:t>
            </w:r>
          </w:p>
        </w:tc>
      </w:tr>
      <w:tr>
        <w:trPr>
          <w:trHeight w:val="360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01/06/2023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Inicio do projeto e começo do projeto em HTML e CSS</w:t>
            </w:r>
          </w:p>
        </w:tc>
      </w:tr>
      <w:tr>
        <w:trPr>
          <w:trHeight w:val="364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07/06/2023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Continuidade a Estilização do CSS e Inicio do JavaScript </w:t>
            </w:r>
          </w:p>
        </w:tc>
      </w:tr>
      <w:tr>
        <w:trPr>
          <w:trHeight w:val="364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14/06/2023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Finalização dos ultimos detalhes e apresentação em sala.</w:t>
            </w:r>
          </w:p>
        </w:tc>
      </w:tr>
      <w:tr>
        <w:trPr>
          <w:trHeight w:val="364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4" w:hRule="auto"/>
          <w:jc w:val="left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Equipe de desenvolvimento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3003"/>
        <w:gridCol w:w="4394"/>
      </w:tblGrid>
      <w:tr>
        <w:trPr>
          <w:trHeight w:val="379" w:hRule="auto"/>
          <w:jc w:val="left"/>
        </w:trPr>
        <w:tc>
          <w:tcPr>
            <w:tcW w:w="30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dfdfd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Nome</w:t>
            </w:r>
          </w:p>
        </w:tc>
        <w:tc>
          <w:tcPr>
            <w:tcW w:w="43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dfdfd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center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2"/>
                <w:shd w:fill="auto" w:val="clear"/>
              </w:rPr>
              <w:t xml:space="preserve">Função</w:t>
            </w:r>
          </w:p>
        </w:tc>
      </w:tr>
      <w:tr>
        <w:trPr>
          <w:trHeight w:val="364" w:hRule="auto"/>
          <w:jc w:val="left"/>
        </w:trPr>
        <w:tc>
          <w:tcPr>
            <w:tcW w:w="30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Eduardo Ramalho</w:t>
            </w:r>
          </w:p>
        </w:tc>
        <w:tc>
          <w:tcPr>
            <w:tcW w:w="43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  <w:tr>
        <w:trPr>
          <w:trHeight w:val="364" w:hRule="auto"/>
          <w:jc w:val="left"/>
        </w:trPr>
        <w:tc>
          <w:tcPr>
            <w:tcW w:w="30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Gabriel Guberson</w:t>
            </w:r>
          </w:p>
        </w:tc>
        <w:tc>
          <w:tcPr>
            <w:tcW w:w="43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  <w:tr>
        <w:trPr>
          <w:trHeight w:val="364" w:hRule="auto"/>
          <w:jc w:val="left"/>
        </w:trPr>
        <w:tc>
          <w:tcPr>
            <w:tcW w:w="30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Maria Clara</w:t>
            </w:r>
          </w:p>
        </w:tc>
        <w:tc>
          <w:tcPr>
            <w:tcW w:w="43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  <w:tr>
        <w:trPr>
          <w:trHeight w:val="364" w:hRule="auto"/>
          <w:jc w:val="left"/>
        </w:trPr>
        <w:tc>
          <w:tcPr>
            <w:tcW w:w="30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Yasmin Fujioka</w:t>
            </w:r>
          </w:p>
        </w:tc>
        <w:tc>
          <w:tcPr>
            <w:tcW w:w="439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000000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</w:tbl>
    <w:p>
      <w:pPr>
        <w:keepNext w:val="true"/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</w:p>
    <w:p>
      <w:pPr>
        <w:keepNext w:val="true"/>
        <w:numPr>
          <w:ilvl w:val="0"/>
          <w:numId w:val="53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  <w:t xml:space="preserve">Introdução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Este documento especifica os requisitos do projeto de Website sobre o sistema solar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Temos como principal objetivo educar e proporcionar uma experiência simples e intuitiva, porém ainda interessante e profissional, por meio de ilustrações e textos intuitivos proporcionando assim um aprendizado dinâmico e agradável. Esse documento tem como finalidade transmitir as informações necessárias para os desenvolvedores as informações necessárias para a implementação e conclusão do projeto.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Link do repositório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: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https://github.com/MaraLeao/sistemaSolar_site.git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55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  <w:t xml:space="preserve">Descrição geral do sistema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O universo é um local curioso e intrigante que acaba gerando curiosidade tanto em crianças quanto nos mais curiosos adultos, dessa forma sentimos que era necessário ilustrar um site com um conteúdo simples e dinâmico, capaz de despertar a curiosidade sobre o nosso sistema solar e ainda, sim, educar as mais diversas pessoas que podem o acessar.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Dessa forma precisamos criar um sistema que nos permita ter uma comunicação simples com o cliente por meio de um formulário de sugestão, que pode ser acessado ao clicar na área de “contato” disponível no menu de navegação, direcionando assim o usuário para uma página externa que contempla um formulário de sugestão e contato. Vale ressaltar que o sistema deve permitir atualizações futuras com o conteúdo sugerido pelos nossos visitantes, permitindo assim uma melhor experiência ao longo do projeto.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Ao usuário estará disponível um menu de navegação que possibilita o possibilita transitar pela página facilitando assim acessar algum conteúdo específico mais facilmente.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ab/>
        <w:t xml:space="preserve">Para exercitar o conteúdo apresentado, será disponibilizado ao final do conteúdo um questionário a respeito do conteúdo apresentado. Ainda durante o processo de resposta do quiz será realizada a validação das respostas, informando assim se houve acerto e quais seriam as respostas corretas, além da quantidade de respostas corretas marcadas.</w:t>
      </w:r>
    </w:p>
    <w:p>
      <w:pPr>
        <w:keepNext w:val="true"/>
        <w:numPr>
          <w:ilvl w:val="0"/>
          <w:numId w:val="57"/>
        </w:numPr>
        <w:tabs>
          <w:tab w:val="left" w:pos="0" w:leader="none"/>
        </w:tabs>
        <w:spacing w:before="240" w:after="120" w:line="240"/>
        <w:ind w:right="0" w:left="431" w:hanging="431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  <w:t xml:space="preserve">Requisitos funcionais</w:t>
      </w:r>
    </w:p>
    <w:p>
      <w:pPr>
        <w:keepNext w:val="true"/>
        <w:numPr>
          <w:ilvl w:val="0"/>
          <w:numId w:val="57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[UC001] Quiz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Permite o usuário exercitar os seus conhecimentos por meio de perguntas e respostas de múltiplas escolhas, que serão checadas após o encerramento do mesmo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Atores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Usuário.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Entradas e pré-condições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Clicar no botão de Iniciar o Quiz.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Saídas e pós-condição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3"/>
        </w:numPr>
        <w:spacing w:before="0" w:after="200" w:line="276"/>
        <w:ind w:right="0" w:left="14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Mensagens</w:t>
      </w:r>
    </w:p>
    <w:tbl>
      <w:tblPr/>
      <w:tblGrid>
        <w:gridCol w:w="1716"/>
        <w:gridCol w:w="7614"/>
      </w:tblGrid>
      <w:tr>
        <w:trPr>
          <w:trHeight w:val="318" w:hRule="auto"/>
          <w:jc w:val="center"/>
        </w:trPr>
        <w:tc>
          <w:tcPr>
            <w:tcW w:w="17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M1</w:t>
            </w:r>
          </w:p>
        </w:tc>
        <w:tc>
          <w:tcPr>
            <w:tcW w:w="76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Perfeito, você aprendeu direitinho</w:t>
            </w:r>
          </w:p>
        </w:tc>
      </w:tr>
      <w:tr>
        <w:trPr>
          <w:trHeight w:val="303" w:hRule="auto"/>
          <w:jc w:val="center"/>
        </w:trPr>
        <w:tc>
          <w:tcPr>
            <w:tcW w:w="17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M2</w:t>
            </w:r>
          </w:p>
        </w:tc>
        <w:tc>
          <w:tcPr>
            <w:tcW w:w="76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Muito bem, só estudar mais um pouquinho e você acerta tudo.</w:t>
            </w:r>
          </w:p>
        </w:tc>
      </w:tr>
      <w:tr>
        <w:trPr>
          <w:trHeight w:val="318" w:hRule="auto"/>
          <w:jc w:val="center"/>
        </w:trPr>
        <w:tc>
          <w:tcPr>
            <w:tcW w:w="17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M3</w:t>
            </w:r>
          </w:p>
        </w:tc>
        <w:tc>
          <w:tcPr>
            <w:tcW w:w="76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Eu sei que você consegue mais, vamos estudar mais na próxima.</w:t>
            </w:r>
          </w:p>
        </w:tc>
      </w:tr>
      <w:tr>
        <w:trPr>
          <w:trHeight w:val="303" w:hRule="auto"/>
          <w:jc w:val="center"/>
        </w:trPr>
        <w:tc>
          <w:tcPr>
            <w:tcW w:w="17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M4</w:t>
            </w:r>
          </w:p>
        </w:tc>
        <w:tc>
          <w:tcPr>
            <w:tcW w:w="76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Poxa, você consegue mais. Estude mais da proxima vez.</w:t>
            </w:r>
          </w:p>
        </w:tc>
      </w:tr>
      <w:tr>
        <w:trPr>
          <w:trHeight w:val="288" w:hRule="auto"/>
          <w:jc w:val="center"/>
        </w:trPr>
        <w:tc>
          <w:tcPr>
            <w:tcW w:w="17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M5</w:t>
            </w:r>
          </w:p>
        </w:tc>
        <w:tc>
          <w:tcPr>
            <w:tcW w:w="76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Infelizmente você não acertou nenhuma, precisa estudar mais.</w:t>
            </w:r>
          </w:p>
        </w:tc>
      </w:tr>
    </w:tbl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keepNext w:val="true"/>
        <w:numPr>
          <w:ilvl w:val="0"/>
          <w:numId w:val="86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[UC001] Formulário de contato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Permite o usuário encaminhar uma mensagem para os desenvolvedores, escrevendo a mesma através dos espaços disponibilizados.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Atores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Usuário.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Entradas e pré-condições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limpar, enviar, concordo com os Termos de Privacidade do Site, Desejo receber atualizações por E-mail.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Saídas e pós-condição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90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[UC001] Botão de retorno ao Início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Um botão em forma de foguete que permito o usuário ser transferido para o início da página ao ser clicado.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Atores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Usuário.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Entradas e pré-condições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Botão de foguete.</w:t>
      </w: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Saídas e pós-condição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keepNext w:val="true"/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</w:p>
    <w:p>
      <w:pPr>
        <w:keepNext w:val="true"/>
        <w:numPr>
          <w:ilvl w:val="0"/>
          <w:numId w:val="95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  <w:t xml:space="preserve">Requisitos não-funcionais</w:t>
      </w:r>
    </w:p>
    <w:p>
      <w:pPr>
        <w:keepNext w:val="true"/>
        <w:numPr>
          <w:ilvl w:val="0"/>
          <w:numId w:val="95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[NF001] Interface e Usabilidade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A interface se trata de uma das partes de mais alta importância para um sistema, pois nela o usuário terá acesso a todos os materiais disponibilizados e por meio dela ele criará uma melhor afinidade com o conteúdo descrito. Dessa forma a interface desse ser intuitiva e agradável.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 xml:space="preserve">Dessa forma será necessário criar uma interface agradável ao usuário, onde ele irá conseguir navegar de forma intuitiva.</w:t>
      </w:r>
    </w:p>
    <w:p>
      <w:pPr>
        <w:keepNext w:val="true"/>
        <w:numPr>
          <w:ilvl w:val="0"/>
          <w:numId w:val="98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FFFFFF" w:val="clear"/>
        </w:rPr>
        <w:t xml:space="preserve">Diagramação e prototipação UML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00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Esboço de Página Inicial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084" w:dyaOrig="4528">
          <v:rect xmlns:o="urn:schemas-microsoft-com:office:office" xmlns:v="urn:schemas-microsoft-com:vml" id="rectole0000000000" style="width:404.200000pt;height:226.4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  <w:t xml:space="preserve">Figura 1 - Imagem ilustrativa criad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  <w:t xml:space="preserve"> a partir do canva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Esboço da Página 2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object w:dxaOrig="8084" w:dyaOrig="4528">
          <v:rect xmlns:o="urn:schemas-microsoft-com:office:office" xmlns:v="urn:schemas-microsoft-com:vml" id="rectole0000000001" style="width:404.200000pt;height:226.4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  <w:t xml:space="preserve">Figura 2 - Imagem ilustrativa</w:t>
      </w:r>
    </w:p>
    <w:p>
      <w:pPr>
        <w:keepNext w:val="true"/>
        <w:numPr>
          <w:ilvl w:val="0"/>
          <w:numId w:val="106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Esboço da Página 3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084" w:dyaOrig="4528">
          <v:rect xmlns:o="urn:schemas-microsoft-com:office:office" xmlns:v="urn:schemas-microsoft-com:vml" id="rectole0000000002" style="width:404.200000pt;height:226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0"/>
          <w:shd w:fill="auto" w:val="clear"/>
        </w:rPr>
        <w:t xml:space="preserve">Figura 3 - Imagem Ilustrativa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numPr>
          <w:ilvl w:val="0"/>
          <w:numId w:val="112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Esboço da Página 4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8084" w:dyaOrig="4528">
          <v:rect xmlns:o="urn:schemas-microsoft-com:office:office" xmlns:v="urn:schemas-microsoft-com:vml" id="rectole0000000003" style="width:404.200000pt;height:226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0"/>
          <w:shd w:fill="auto" w:val="clear"/>
        </w:rPr>
      </w:pPr>
    </w:p>
    <w:p>
      <w:pPr>
        <w:keepNext w:val="true"/>
        <w:numPr>
          <w:ilvl w:val="0"/>
          <w:numId w:val="116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Esboço da Página 5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84" w:dyaOrig="4528">
          <v:rect xmlns:o="urn:schemas-microsoft-com:office:office" xmlns:v="urn:schemas-microsoft-com:vml" id="rectole0000000004" style="width:404.200000pt;height:226.4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keepNext w:val="true"/>
        <w:numPr>
          <w:ilvl w:val="0"/>
          <w:numId w:val="118"/>
        </w:numPr>
        <w:tabs>
          <w:tab w:val="left" w:pos="720" w:leader="none"/>
        </w:tabs>
        <w:spacing w:before="24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Primeira semana</w:t>
      </w:r>
    </w:p>
    <w:p>
      <w:pPr>
        <w:keepNext w:val="true"/>
        <w:numPr>
          <w:ilvl w:val="0"/>
          <w:numId w:val="118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Pagina Inicial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05" style="width:415.500000pt;height:234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06" style="width:415.500000pt;height:234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07" style="width:415.500000pt;height:234.0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21"/>
        </w:numPr>
        <w:tabs>
          <w:tab w:val="left" w:pos="720" w:leader="none"/>
        </w:tabs>
        <w:spacing w:before="240" w:after="12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Segunda semana</w:t>
      </w:r>
    </w:p>
    <w:p>
      <w:pPr>
        <w:keepNext w:val="true"/>
        <w:numPr>
          <w:ilvl w:val="0"/>
          <w:numId w:val="121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Pagina Inicial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  <w:tab/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08" style="width:415.500000pt;height:234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09" style="width:415.500000pt;height:234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0" style="width:415.500000pt;height:234.0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11" style="width:415.500000pt;height:234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24"/>
        </w:numPr>
        <w:tabs>
          <w:tab w:val="left" w:pos="720" w:leader="none"/>
        </w:tabs>
        <w:spacing w:before="24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Semana Final</w:t>
      </w:r>
    </w:p>
    <w:p>
      <w:pPr>
        <w:keepNext w:val="true"/>
        <w:numPr>
          <w:ilvl w:val="0"/>
          <w:numId w:val="124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Pagina Inicial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2" style="width:415.500000pt;height:234.0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3" style="width:415.500000pt;height:234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4" style="width:415.500000pt;height:234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5" style="width:415.500000pt;height:234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6" style="width:415.500000pt;height:234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7" style="width:415.500000pt;height:234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keepNext w:val="true"/>
        <w:numPr>
          <w:ilvl w:val="0"/>
          <w:numId w:val="127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Formulário de contato 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18" style="width:415.500000pt;height:234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129"/>
        </w:numPr>
        <w:tabs>
          <w:tab w:val="left" w:pos="720" w:leader="none"/>
        </w:tabs>
        <w:spacing w:before="240" w:after="120" w:line="240"/>
        <w:ind w:right="0" w:left="720" w:hanging="36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  <w:t xml:space="preserve">Reuniões.</w:t>
      </w:r>
    </w:p>
    <w:p>
      <w:pPr>
        <w:keepNext w:val="true"/>
        <w:numPr>
          <w:ilvl w:val="0"/>
          <w:numId w:val="129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Semana 1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-Reunião em sala de aula com todos os membros.</w:t>
      </w:r>
    </w:p>
    <w:p>
      <w:pPr>
        <w:keepNext w:val="true"/>
        <w:numPr>
          <w:ilvl w:val="0"/>
          <w:numId w:val="132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Semana 2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-Reunião da segunda semana realizada por todos os membros no Discord.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8"/>
          <w:shd w:fill="auto" w:val="clear"/>
        </w:rPr>
      </w:pPr>
      <w:r>
        <w:object w:dxaOrig="8310" w:dyaOrig="4680">
          <v:rect xmlns:o="urn:schemas-microsoft-com:office:office" xmlns:v="urn:schemas-microsoft-com:vml" id="rectole0000000019" style="width:415.500000pt;height:234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keepNext w:val="true"/>
        <w:numPr>
          <w:ilvl w:val="0"/>
          <w:numId w:val="134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Semana 3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-Reunião da segunda semana realizada no Discord com todos os membros presentes.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310" w:dyaOrig="4680">
          <v:rect xmlns:o="urn:schemas-microsoft-com:office:office" xmlns:v="urn:schemas-microsoft-com:vml" id="rectole0000000020" style="width:415.500000pt;height:234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keepNext w:val="true"/>
        <w:numPr>
          <w:ilvl w:val="0"/>
          <w:numId w:val="136"/>
        </w:numPr>
        <w:tabs>
          <w:tab w:val="left" w:pos="720" w:leader="none"/>
        </w:tabs>
        <w:spacing w:before="240" w:after="120" w:line="240"/>
        <w:ind w:right="0" w:left="720" w:hanging="36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Reunião da semana final.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-A última reunião consiste na apresentação do projeto em sala de aula. </w:t>
      </w: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53">
    <w:abstractNumId w:val="114"/>
  </w:num>
  <w:num w:numId="55">
    <w:abstractNumId w:val="108"/>
  </w:num>
  <w:num w:numId="57">
    <w:abstractNumId w:val="102"/>
  </w:num>
  <w:num w:numId="63">
    <w:abstractNumId w:val="96"/>
  </w:num>
  <w:num w:numId="86">
    <w:abstractNumId w:val="90"/>
  </w:num>
  <w:num w:numId="90">
    <w:abstractNumId w:val="84"/>
  </w:num>
  <w:num w:numId="95">
    <w:abstractNumId w:val="78"/>
  </w:num>
  <w:num w:numId="98">
    <w:abstractNumId w:val="72"/>
  </w:num>
  <w:num w:numId="100">
    <w:abstractNumId w:val="66"/>
  </w:num>
  <w:num w:numId="106">
    <w:abstractNumId w:val="60"/>
  </w:num>
  <w:num w:numId="112">
    <w:abstractNumId w:val="54"/>
  </w:num>
  <w:num w:numId="116">
    <w:abstractNumId w:val="48"/>
  </w:num>
  <w:num w:numId="118">
    <w:abstractNumId w:val="42"/>
  </w:num>
  <w:num w:numId="121">
    <w:abstractNumId w:val="36"/>
  </w:num>
  <w:num w:numId="124">
    <w:abstractNumId w:val="30"/>
  </w:num>
  <w:num w:numId="127">
    <w:abstractNumId w:val="24"/>
  </w:num>
  <w:num w:numId="129">
    <w:abstractNumId w:val="18"/>
  </w:num>
  <w:num w:numId="132">
    <w:abstractNumId w:val="12"/>
  </w:num>
  <w:num w:numId="134">
    <w:abstractNumId w:val="6"/>
  </w:num>
  <w:num w:numId="13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github.com/MaraLeao/sistemaSolar_site.git" Id="docRId0" Type="http://schemas.openxmlformats.org/officeDocument/2006/relationships/hyperlink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19.wmf" Id="docRId40" Type="http://schemas.openxmlformats.org/officeDocument/2006/relationships/image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media/image18.wmf" Id="docRId38" Type="http://schemas.openxmlformats.org/officeDocument/2006/relationships/image" /><Relationship Target="numbering.xml" Id="docRId43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19.bin" Id="docRId39" Type="http://schemas.openxmlformats.org/officeDocument/2006/relationships/oleObject" /><Relationship Target="media/image20.wmf" Id="docRId42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styles.xml" Id="docRId44" Type="http://schemas.openxmlformats.org/officeDocument/2006/relationships/styles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/Relationships>
</file>